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F" w:rsidRDefault="00903F7F">
      <w:bookmarkStart w:id="0" w:name="_GoBack"/>
      <w:bookmarkEnd w:id="0"/>
    </w:p>
    <w:p w:rsidR="0044799F" w:rsidRDefault="0044799F"/>
    <w:p w:rsidR="0044799F" w:rsidRDefault="0044799F"/>
    <w:p w:rsidR="0044799F" w:rsidRDefault="0044799F"/>
    <w:p w:rsidR="0044799F" w:rsidRDefault="0044799F"/>
    <w:p w:rsidR="0044799F" w:rsidRDefault="0044799F">
      <w:r>
        <w:t>Soggetto erogatore</w:t>
      </w:r>
      <w:r>
        <w:tab/>
      </w:r>
      <w:r>
        <w:tab/>
        <w:t xml:space="preserve">        </w:t>
      </w:r>
      <w:r w:rsidR="00B0238A">
        <w:t xml:space="preserve">Importo erogato                </w:t>
      </w:r>
      <w:r w:rsidR="00B0238A">
        <w:tab/>
      </w:r>
      <w:r w:rsidR="00B0238A">
        <w:tab/>
      </w:r>
      <w:r>
        <w:t xml:space="preserve">Data </w:t>
      </w:r>
      <w:r w:rsidR="00B0238A">
        <w:t>liquidazione</w:t>
      </w:r>
      <w:r>
        <w:tab/>
      </w:r>
      <w:r>
        <w:tab/>
        <w:t xml:space="preserve"> </w:t>
      </w:r>
    </w:p>
    <w:tbl>
      <w:tblPr>
        <w:tblStyle w:val="Grigliatabella"/>
        <w:tblW w:w="9685" w:type="dxa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44799F" w:rsidTr="00666245">
        <w:trPr>
          <w:trHeight w:val="560"/>
        </w:trPr>
        <w:tc>
          <w:tcPr>
            <w:tcW w:w="3228" w:type="dxa"/>
          </w:tcPr>
          <w:p w:rsidR="0044799F" w:rsidRDefault="0044799F">
            <w:r>
              <w:t>Comune di Firenze</w:t>
            </w:r>
            <w:r w:rsidR="00B0238A">
              <w:t xml:space="preserve"> (acconto contributo 2017)</w:t>
            </w:r>
          </w:p>
        </w:tc>
        <w:tc>
          <w:tcPr>
            <w:tcW w:w="3228" w:type="dxa"/>
          </w:tcPr>
          <w:p w:rsidR="0044799F" w:rsidRDefault="00B0238A" w:rsidP="00B0238A">
            <w:r>
              <w:t>Euro 200.000</w:t>
            </w:r>
          </w:p>
        </w:tc>
        <w:tc>
          <w:tcPr>
            <w:tcW w:w="3229" w:type="dxa"/>
          </w:tcPr>
          <w:p w:rsidR="0044799F" w:rsidRDefault="00B0238A" w:rsidP="00B0238A">
            <w:r>
              <w:t>18/01/2018</w:t>
            </w:r>
          </w:p>
        </w:tc>
      </w:tr>
      <w:tr w:rsidR="0044799F" w:rsidTr="00666245">
        <w:trPr>
          <w:trHeight w:val="576"/>
        </w:trPr>
        <w:tc>
          <w:tcPr>
            <w:tcW w:w="3228" w:type="dxa"/>
          </w:tcPr>
          <w:p w:rsidR="0044799F" w:rsidRDefault="00B0238A" w:rsidP="00B0238A">
            <w:r>
              <w:t>Comune di Firenze (saldo contributo 2017)</w:t>
            </w:r>
          </w:p>
        </w:tc>
        <w:tc>
          <w:tcPr>
            <w:tcW w:w="3228" w:type="dxa"/>
          </w:tcPr>
          <w:p w:rsidR="0044799F" w:rsidRDefault="00666245" w:rsidP="00666245">
            <w:r>
              <w:t>Euro 550.000</w:t>
            </w:r>
          </w:p>
        </w:tc>
        <w:tc>
          <w:tcPr>
            <w:tcW w:w="3229" w:type="dxa"/>
          </w:tcPr>
          <w:p w:rsidR="0044799F" w:rsidRDefault="00666245" w:rsidP="00666245">
            <w:r>
              <w:t>07/02/2018</w:t>
            </w:r>
          </w:p>
        </w:tc>
      </w:tr>
      <w:tr w:rsidR="0044799F" w:rsidTr="00666245">
        <w:trPr>
          <w:trHeight w:val="560"/>
        </w:trPr>
        <w:tc>
          <w:tcPr>
            <w:tcW w:w="3228" w:type="dxa"/>
          </w:tcPr>
          <w:p w:rsidR="0044799F" w:rsidRDefault="00666245" w:rsidP="00666245">
            <w:r>
              <w:t>CCIAA Firenze (saldo contributo 2017)</w:t>
            </w:r>
          </w:p>
        </w:tc>
        <w:tc>
          <w:tcPr>
            <w:tcW w:w="3228" w:type="dxa"/>
          </w:tcPr>
          <w:p w:rsidR="0044799F" w:rsidRDefault="00666245">
            <w:r>
              <w:t>Euro 100.000</w:t>
            </w:r>
          </w:p>
        </w:tc>
        <w:tc>
          <w:tcPr>
            <w:tcW w:w="3229" w:type="dxa"/>
          </w:tcPr>
          <w:p w:rsidR="0044799F" w:rsidRDefault="00666245">
            <w:r>
              <w:t>30/05/2018</w:t>
            </w:r>
          </w:p>
        </w:tc>
      </w:tr>
      <w:tr w:rsidR="0044799F" w:rsidTr="00666245">
        <w:trPr>
          <w:trHeight w:val="576"/>
        </w:trPr>
        <w:tc>
          <w:tcPr>
            <w:tcW w:w="3228" w:type="dxa"/>
          </w:tcPr>
          <w:p w:rsidR="0044799F" w:rsidRDefault="0044799F" w:rsidP="00666245">
            <w:r>
              <w:t xml:space="preserve">Regione Toscana </w:t>
            </w:r>
            <w:r w:rsidR="00666245">
              <w:t>(saldo contributo 2017)</w:t>
            </w:r>
          </w:p>
        </w:tc>
        <w:tc>
          <w:tcPr>
            <w:tcW w:w="3228" w:type="dxa"/>
          </w:tcPr>
          <w:p w:rsidR="0044799F" w:rsidRDefault="00666245">
            <w:r>
              <w:t>Euro 140.000</w:t>
            </w:r>
          </w:p>
        </w:tc>
        <w:tc>
          <w:tcPr>
            <w:tcW w:w="3229" w:type="dxa"/>
          </w:tcPr>
          <w:p w:rsidR="0044799F" w:rsidRDefault="00666245">
            <w:r>
              <w:t>09/04/2018</w:t>
            </w:r>
          </w:p>
        </w:tc>
      </w:tr>
      <w:tr w:rsidR="00666245" w:rsidTr="00666245">
        <w:trPr>
          <w:trHeight w:val="576"/>
        </w:trPr>
        <w:tc>
          <w:tcPr>
            <w:tcW w:w="3228" w:type="dxa"/>
          </w:tcPr>
          <w:p w:rsidR="00666245" w:rsidRDefault="00666245" w:rsidP="00666245">
            <w:r>
              <w:t>Regione Toscana (acconto contributo 2018)</w:t>
            </w:r>
          </w:p>
        </w:tc>
        <w:tc>
          <w:tcPr>
            <w:tcW w:w="3228" w:type="dxa"/>
          </w:tcPr>
          <w:p w:rsidR="00666245" w:rsidRDefault="00666245">
            <w:r>
              <w:t>Euro 560.000</w:t>
            </w:r>
          </w:p>
        </w:tc>
        <w:tc>
          <w:tcPr>
            <w:tcW w:w="3229" w:type="dxa"/>
          </w:tcPr>
          <w:p w:rsidR="00666245" w:rsidRDefault="00666245">
            <w:r>
              <w:t>26/11/2018</w:t>
            </w:r>
          </w:p>
        </w:tc>
      </w:tr>
      <w:tr w:rsidR="00666245" w:rsidTr="00666245">
        <w:trPr>
          <w:trHeight w:val="576"/>
        </w:trPr>
        <w:tc>
          <w:tcPr>
            <w:tcW w:w="3228" w:type="dxa"/>
          </w:tcPr>
          <w:p w:rsidR="00666245" w:rsidRDefault="00666245" w:rsidP="00666245">
            <w:r>
              <w:t>CCIAA Firenze (saldo contributo 2018)</w:t>
            </w:r>
          </w:p>
        </w:tc>
        <w:tc>
          <w:tcPr>
            <w:tcW w:w="3228" w:type="dxa"/>
          </w:tcPr>
          <w:p w:rsidR="00666245" w:rsidRDefault="00666245">
            <w:r>
              <w:t>Euro 100.000</w:t>
            </w:r>
          </w:p>
        </w:tc>
        <w:tc>
          <w:tcPr>
            <w:tcW w:w="3229" w:type="dxa"/>
          </w:tcPr>
          <w:p w:rsidR="00666245" w:rsidRDefault="00C9004E">
            <w:r>
              <w:t>27/12/2018</w:t>
            </w:r>
          </w:p>
        </w:tc>
      </w:tr>
    </w:tbl>
    <w:p w:rsidR="0044799F" w:rsidRDefault="0044799F"/>
    <w:p w:rsidR="00666245" w:rsidRDefault="00666245"/>
    <w:p w:rsidR="00666245" w:rsidRDefault="00666245"/>
    <w:p w:rsidR="00666245" w:rsidRDefault="00666245"/>
    <w:p w:rsidR="00666245" w:rsidRDefault="00666245"/>
    <w:p w:rsidR="00666245" w:rsidRDefault="00666245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sectPr w:rsidR="0044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A8"/>
    <w:rsid w:val="00152515"/>
    <w:rsid w:val="0044799F"/>
    <w:rsid w:val="00666245"/>
    <w:rsid w:val="007439A8"/>
    <w:rsid w:val="00903F7F"/>
    <w:rsid w:val="00B0238A"/>
    <w:rsid w:val="00C9004E"/>
    <w:rsid w:val="00CF43CA"/>
    <w:rsid w:val="00D743A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A97B-8B71-405C-B625-2ED97F4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Bartoli</dc:creator>
  <cp:keywords/>
  <dc:description/>
  <cp:lastModifiedBy>Luca Bartoli</cp:lastModifiedBy>
  <cp:revision>2</cp:revision>
  <dcterms:created xsi:type="dcterms:W3CDTF">2020-04-03T18:37:00Z</dcterms:created>
  <dcterms:modified xsi:type="dcterms:W3CDTF">2020-04-03T18:37:00Z</dcterms:modified>
</cp:coreProperties>
</file>